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83E" w:rsidRPr="005C483E" w:rsidRDefault="005C483E" w:rsidP="005C483E">
      <w:pPr>
        <w:pStyle w:val="a4"/>
        <w:jc w:val="center"/>
        <w:rPr>
          <w:sz w:val="28"/>
          <w:szCs w:val="28"/>
        </w:rPr>
      </w:pPr>
      <w:r w:rsidRPr="005C483E">
        <w:rPr>
          <w:sz w:val="28"/>
          <w:szCs w:val="28"/>
        </w:rPr>
        <w:t>Ставропольский край</w:t>
      </w:r>
    </w:p>
    <w:p w:rsidR="005C483E" w:rsidRPr="005C483E" w:rsidRDefault="005C483E" w:rsidP="005C483E">
      <w:pPr>
        <w:pStyle w:val="a4"/>
        <w:jc w:val="center"/>
        <w:rPr>
          <w:sz w:val="28"/>
          <w:szCs w:val="28"/>
        </w:rPr>
      </w:pPr>
      <w:r w:rsidRPr="005C483E">
        <w:rPr>
          <w:sz w:val="28"/>
          <w:szCs w:val="28"/>
        </w:rPr>
        <w:t>Степновский муниципальный район</w:t>
      </w:r>
    </w:p>
    <w:p w:rsidR="005C483E" w:rsidRPr="005C483E" w:rsidRDefault="005C483E" w:rsidP="005C483E">
      <w:pPr>
        <w:pStyle w:val="a4"/>
        <w:jc w:val="center"/>
        <w:rPr>
          <w:sz w:val="28"/>
          <w:szCs w:val="28"/>
        </w:rPr>
      </w:pPr>
      <w:r w:rsidRPr="005C483E">
        <w:rPr>
          <w:sz w:val="28"/>
          <w:szCs w:val="28"/>
        </w:rPr>
        <w:t>Школьный этап всероссийской олимпиады школьников</w:t>
      </w:r>
      <w:bookmarkStart w:id="0" w:name="_GoBack"/>
      <w:r w:rsidRPr="005C483E">
        <w:rPr>
          <w:sz w:val="28"/>
          <w:szCs w:val="28"/>
        </w:rPr>
        <w:t xml:space="preserve"> </w:t>
      </w:r>
    </w:p>
    <w:p w:rsidR="005C483E" w:rsidRPr="005C483E" w:rsidRDefault="005C483E" w:rsidP="005C483E">
      <w:pPr>
        <w:pStyle w:val="a4"/>
        <w:jc w:val="center"/>
        <w:rPr>
          <w:sz w:val="28"/>
          <w:szCs w:val="28"/>
        </w:rPr>
      </w:pPr>
      <w:r w:rsidRPr="005C483E">
        <w:rPr>
          <w:sz w:val="28"/>
          <w:szCs w:val="28"/>
        </w:rPr>
        <w:t>по русскому  языку</w:t>
      </w:r>
      <w:bookmarkEnd w:id="0"/>
    </w:p>
    <w:p w:rsidR="005C483E" w:rsidRPr="005C483E" w:rsidRDefault="005C483E" w:rsidP="005C483E">
      <w:pPr>
        <w:pStyle w:val="a4"/>
        <w:jc w:val="center"/>
        <w:rPr>
          <w:sz w:val="28"/>
          <w:szCs w:val="28"/>
        </w:rPr>
      </w:pPr>
      <w:r w:rsidRPr="005C483E">
        <w:rPr>
          <w:sz w:val="28"/>
          <w:szCs w:val="28"/>
        </w:rPr>
        <w:t>2020/21учебногогода</w:t>
      </w:r>
    </w:p>
    <w:p w:rsidR="005C483E" w:rsidRPr="005C483E" w:rsidRDefault="005C483E" w:rsidP="005C483E">
      <w:pPr>
        <w:pStyle w:val="a4"/>
        <w:jc w:val="center"/>
        <w:rPr>
          <w:sz w:val="28"/>
          <w:szCs w:val="28"/>
        </w:rPr>
      </w:pPr>
      <w:r w:rsidRPr="005C483E">
        <w:rPr>
          <w:sz w:val="28"/>
          <w:szCs w:val="28"/>
        </w:rPr>
        <w:t>5–6 классы</w:t>
      </w:r>
    </w:p>
    <w:p w:rsidR="005C483E" w:rsidRPr="005C483E" w:rsidRDefault="005C483E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483E" w:rsidRPr="005C483E" w:rsidRDefault="005C483E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483E" w:rsidRPr="005C483E" w:rsidRDefault="005C483E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1784" w:rsidRPr="005C483E" w:rsidRDefault="003D7322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 xml:space="preserve">                                 Задания, ответы и критерии оценивания.</w:t>
      </w:r>
    </w:p>
    <w:p w:rsidR="003D7322" w:rsidRPr="005C483E" w:rsidRDefault="003D7322" w:rsidP="003D7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 xml:space="preserve">Задание №1. </w:t>
      </w:r>
    </w:p>
    <w:p w:rsidR="003D7322" w:rsidRPr="005C483E" w:rsidRDefault="003D7322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 xml:space="preserve">Модель </w:t>
      </w:r>
      <w:proofErr w:type="spellStart"/>
      <w:r w:rsidRPr="005C483E">
        <w:rPr>
          <w:rFonts w:ascii="Times New Roman" w:hAnsi="Times New Roman" w:cs="Times New Roman"/>
          <w:b/>
          <w:sz w:val="28"/>
          <w:szCs w:val="28"/>
        </w:rPr>
        <w:t>ответа</w:t>
      </w:r>
      <w:proofErr w:type="gramStart"/>
      <w:r w:rsidRPr="005C483E">
        <w:rPr>
          <w:rFonts w:ascii="Times New Roman" w:hAnsi="Times New Roman" w:cs="Times New Roman"/>
          <w:b/>
          <w:sz w:val="28"/>
          <w:szCs w:val="28"/>
        </w:rPr>
        <w:t>.</w:t>
      </w:r>
      <w:r w:rsidR="000A4F52" w:rsidRPr="005C483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0A4F52" w:rsidRPr="005C483E">
        <w:rPr>
          <w:rFonts w:ascii="Times New Roman" w:hAnsi="Times New Roman" w:cs="Times New Roman"/>
          <w:b/>
          <w:sz w:val="28"/>
          <w:szCs w:val="28"/>
        </w:rPr>
        <w:t>ритерии</w:t>
      </w:r>
      <w:proofErr w:type="spellEnd"/>
      <w:r w:rsidR="000A4F52" w:rsidRPr="005C483E">
        <w:rPr>
          <w:rFonts w:ascii="Times New Roman" w:hAnsi="Times New Roman" w:cs="Times New Roman"/>
          <w:b/>
          <w:sz w:val="28"/>
          <w:szCs w:val="28"/>
        </w:rPr>
        <w:t xml:space="preserve"> оценивания.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Жаркий – холодный (жаркий день, холодный день).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Допустимо при наличии соответствующих примеров-словосочетаний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Жаркий – бесстрастный (жаркий поцелуй, бесстрастный поцелуй).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Зрелый – зелёный (зрелое яблоко, зелёное яблоко).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Зрелый – юный (зрелый возраст, юный возраст).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Первый – последний (первый урок, последний урок).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Первый – худший (первый ученик в классе, худший ученик в классе).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*Если будут предложены иные антонимические пары, подтверждённые корректными примерами, их следует рассматривать как правильный ответ и соответствующе оценивать.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1. За каждую пару антонимов по 1 баллу.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2. За каждые два словосочетания, раскрывающие антонимические отношения в паре, по 1 баллу.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3D7322" w:rsidRPr="005C483E" w:rsidRDefault="003D7322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7322" w:rsidRPr="005C483E" w:rsidRDefault="003D7322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Задание №2.</w:t>
      </w:r>
    </w:p>
    <w:p w:rsidR="003D7322" w:rsidRPr="005C483E" w:rsidRDefault="003D7322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В строке (1) слово ПР..КЛОНИТЬ может быть написано как через Е, так и через</w:t>
      </w:r>
      <w:proofErr w:type="gramStart"/>
      <w:r w:rsidRPr="005C483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 xml:space="preserve"> (преклонить колени; приклонить ветку пониже). Чтобы выбор был возможен, необходимо либо заменить это слово на другое, либо поставить его в контекст, например: пр</w:t>
      </w:r>
      <w:proofErr w:type="gramStart"/>
      <w:r w:rsidRPr="005C483E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>клонить (колени перед памятью героев).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указание на возможность неоднозначного написания слова «пр</w:t>
      </w:r>
      <w:proofErr w:type="gramStart"/>
      <w:r w:rsidRPr="005C483E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>клонить» – 10 баллов.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корректное изменение задания – 10 баллов.</w:t>
      </w:r>
    </w:p>
    <w:p w:rsidR="003D732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Итого 20 балла.</w:t>
      </w:r>
    </w:p>
    <w:p w:rsidR="003D7322" w:rsidRPr="005C483E" w:rsidRDefault="003D7322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Задание №3.</w:t>
      </w:r>
    </w:p>
    <w:p w:rsidR="003D7322" w:rsidRPr="005C483E" w:rsidRDefault="003D7322" w:rsidP="003D7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p w:rsidR="00196A68" w:rsidRPr="005C483E" w:rsidRDefault="00196A68" w:rsidP="003D7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каждое правильно определённое значение слова – 2 балла. Всего – 8 баллов.</w:t>
      </w:r>
    </w:p>
    <w:p w:rsidR="00196A68" w:rsidRPr="005C483E" w:rsidRDefault="00196A68" w:rsidP="003D7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C483E">
        <w:rPr>
          <w:rFonts w:ascii="Times New Roman" w:hAnsi="Times New Roman" w:cs="Times New Roman"/>
          <w:sz w:val="28"/>
          <w:szCs w:val="28"/>
        </w:rPr>
        <w:t xml:space="preserve">Вершили – рассуждали, позвонок – бубенец, колокольчик, </w:t>
      </w:r>
      <w:proofErr w:type="spellStart"/>
      <w:r w:rsidRPr="005C483E">
        <w:rPr>
          <w:rFonts w:ascii="Times New Roman" w:hAnsi="Times New Roman" w:cs="Times New Roman"/>
          <w:sz w:val="28"/>
          <w:szCs w:val="28"/>
        </w:rPr>
        <w:t>неможет</w:t>
      </w:r>
      <w:proofErr w:type="spellEnd"/>
      <w:r w:rsidRPr="005C483E">
        <w:rPr>
          <w:rFonts w:ascii="Times New Roman" w:hAnsi="Times New Roman" w:cs="Times New Roman"/>
          <w:sz w:val="28"/>
          <w:szCs w:val="28"/>
        </w:rPr>
        <w:t xml:space="preserve"> – болеет, мыкать век – жить дальше.</w:t>
      </w:r>
      <w:proofErr w:type="gramEnd"/>
    </w:p>
    <w:p w:rsidR="00196A68" w:rsidRPr="005C483E" w:rsidRDefault="00196A68" w:rsidP="003D7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второе задание 12 баллов.</w:t>
      </w:r>
    </w:p>
    <w:p w:rsidR="00196A68" w:rsidRPr="005C483E" w:rsidRDefault="00196A68" w:rsidP="003D7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lastRenderedPageBreak/>
        <w:t xml:space="preserve">Слово </w:t>
      </w:r>
      <w:proofErr w:type="spellStart"/>
      <w:r w:rsidRPr="005C483E">
        <w:rPr>
          <w:rFonts w:ascii="Times New Roman" w:hAnsi="Times New Roman" w:cs="Times New Roman"/>
          <w:b/>
          <w:sz w:val="28"/>
          <w:szCs w:val="28"/>
        </w:rPr>
        <w:t>горемыка</w:t>
      </w:r>
      <w:proofErr w:type="gramStart"/>
      <w:r w:rsidRPr="005C483E">
        <w:rPr>
          <w:rFonts w:ascii="Times New Roman" w:hAnsi="Times New Roman" w:cs="Times New Roman"/>
          <w:b/>
          <w:sz w:val="28"/>
          <w:szCs w:val="28"/>
        </w:rPr>
        <w:t>.</w:t>
      </w:r>
      <w:r w:rsidRPr="005C483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>бщего</w:t>
      </w:r>
      <w:proofErr w:type="spellEnd"/>
      <w:r w:rsidRPr="005C483E">
        <w:rPr>
          <w:rFonts w:ascii="Times New Roman" w:hAnsi="Times New Roman" w:cs="Times New Roman"/>
          <w:sz w:val="28"/>
          <w:szCs w:val="28"/>
        </w:rPr>
        <w:t xml:space="preserve"> рода. Корни </w:t>
      </w:r>
      <w:proofErr w:type="gramStart"/>
      <w:r w:rsidRPr="005C483E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>ор- и –</w:t>
      </w:r>
      <w:proofErr w:type="spellStart"/>
      <w:r w:rsidRPr="005C483E">
        <w:rPr>
          <w:rFonts w:ascii="Times New Roman" w:hAnsi="Times New Roman" w:cs="Times New Roman"/>
          <w:sz w:val="28"/>
          <w:szCs w:val="28"/>
        </w:rPr>
        <w:t>мык</w:t>
      </w:r>
      <w:proofErr w:type="spellEnd"/>
      <w:r w:rsidRPr="005C483E">
        <w:rPr>
          <w:rFonts w:ascii="Times New Roman" w:hAnsi="Times New Roman" w:cs="Times New Roman"/>
          <w:sz w:val="28"/>
          <w:szCs w:val="28"/>
        </w:rPr>
        <w:t>-. Бедный, несчастный человек.</w:t>
      </w:r>
    </w:p>
    <w:p w:rsidR="00196A68" w:rsidRPr="005C483E" w:rsidRDefault="00196A68" w:rsidP="003D7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каждый ответ – 3 балла.</w:t>
      </w:r>
    </w:p>
    <w:p w:rsidR="003D7322" w:rsidRPr="005C483E" w:rsidRDefault="008A2552" w:rsidP="008A2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8A2552" w:rsidRPr="005C483E" w:rsidRDefault="008A2552" w:rsidP="008A2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2552" w:rsidRPr="005C483E" w:rsidRDefault="008A2552" w:rsidP="008A2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Задание №4.</w:t>
      </w:r>
    </w:p>
    <w:p w:rsidR="008A2552" w:rsidRPr="005C483E" w:rsidRDefault="00196A68" w:rsidP="008A2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p w:rsidR="00196A68" w:rsidRPr="005C483E" w:rsidRDefault="00196A68" w:rsidP="008A2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каждое исправленное слово – 1 балл. Всего – 6 баллов.</w:t>
      </w:r>
    </w:p>
    <w:p w:rsidR="00196A68" w:rsidRPr="005C483E" w:rsidRDefault="00196A68" w:rsidP="008A2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каждый комментарий – 2 балла. Всего – 12 баллов.</w:t>
      </w:r>
    </w:p>
    <w:p w:rsidR="00196A68" w:rsidRPr="005C483E" w:rsidRDefault="00196A68" w:rsidP="008A2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полностью выполненную работу + 2 балла</w:t>
      </w:r>
    </w:p>
    <w:p w:rsidR="008A2552" w:rsidRPr="005C483E" w:rsidRDefault="008A2552" w:rsidP="008A2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8A2552" w:rsidRPr="005C483E" w:rsidRDefault="008A2552" w:rsidP="008A2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2552" w:rsidRPr="005C483E" w:rsidRDefault="008A2552" w:rsidP="008A2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Задание №5.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 xml:space="preserve">1. Пришёл безбожный царь Батый на русскую землю </w:t>
      </w:r>
      <w:proofErr w:type="gramStart"/>
      <w:r w:rsidRPr="005C483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 xml:space="preserve"> множеством воинов татарских и встал на реке Воронеже близ Рязанской земли. И отправил к великому князю Юрию Игоревичу Рязанскому послов.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корректный перевод – 10 баллов. За каждую ошибку, существенно меняющую смысл текста, снимается 1 балл. Отрицательный балл не ставится.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 xml:space="preserve">2. На </w:t>
      </w:r>
      <w:proofErr w:type="gramStart"/>
      <w:r w:rsidRPr="005C483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 xml:space="preserve">ѣцѣ на </w:t>
      </w:r>
      <w:proofErr w:type="spellStart"/>
      <w:r w:rsidRPr="005C483E">
        <w:rPr>
          <w:rFonts w:ascii="Times New Roman" w:hAnsi="Times New Roman" w:cs="Times New Roman"/>
          <w:sz w:val="28"/>
          <w:szCs w:val="28"/>
        </w:rPr>
        <w:t>воронеже</w:t>
      </w:r>
      <w:proofErr w:type="spellEnd"/>
      <w:r w:rsidRPr="005C483E">
        <w:rPr>
          <w:rFonts w:ascii="Times New Roman" w:hAnsi="Times New Roman" w:cs="Times New Roman"/>
          <w:sz w:val="28"/>
          <w:szCs w:val="28"/>
        </w:rPr>
        <w:t xml:space="preserve"> – «на реке Воронеже», характерная синтаксическая особенность – дублирование предлога между двумя существительными, одно из которых является приложением; послы – «послов», существительное м. р., мн. ч., вин</w:t>
      </w:r>
      <w:proofErr w:type="gramStart"/>
      <w:r w:rsidRPr="005C483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483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483E">
        <w:rPr>
          <w:rFonts w:ascii="Times New Roman" w:hAnsi="Times New Roman" w:cs="Times New Roman"/>
          <w:sz w:val="28"/>
          <w:szCs w:val="28"/>
        </w:rPr>
        <w:t>.; в современном русском языке была бы выбрана форма вин. п., совпадающая с формой род. п.; использование этой формы в данном контексте говорит о том, что категория одушевлённости/неодушевлённости не сформировалась.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83E">
        <w:rPr>
          <w:rFonts w:ascii="Times New Roman" w:hAnsi="Times New Roman" w:cs="Times New Roman"/>
          <w:sz w:val="28"/>
          <w:szCs w:val="28"/>
        </w:rPr>
        <w:t>За корректный комментарий к каждому слову – по 5 балла. Всего 10 баллов.</w:t>
      </w:r>
    </w:p>
    <w:p w:rsidR="000A4F52" w:rsidRPr="005C483E" w:rsidRDefault="000A4F52" w:rsidP="000A4F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483E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sectPr w:rsidR="000A4F52" w:rsidRPr="005C483E" w:rsidSect="0047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BEB"/>
    <w:rsid w:val="000A4F52"/>
    <w:rsid w:val="00196A68"/>
    <w:rsid w:val="002D1784"/>
    <w:rsid w:val="003D7322"/>
    <w:rsid w:val="004749DE"/>
    <w:rsid w:val="00507BF1"/>
    <w:rsid w:val="00581539"/>
    <w:rsid w:val="005C483E"/>
    <w:rsid w:val="008A2552"/>
    <w:rsid w:val="00C15BEB"/>
    <w:rsid w:val="00E95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3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C483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3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2019-09-12T15:18:00Z</dcterms:created>
  <dcterms:modified xsi:type="dcterms:W3CDTF">2020-09-17T06:29:00Z</dcterms:modified>
</cp:coreProperties>
</file>